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D916" w14:textId="77777777" w:rsidR="00772DB0" w:rsidRPr="00E67A27" w:rsidRDefault="00772DB0" w:rsidP="00772DB0">
      <w:pPr>
        <w:jc w:val="center"/>
      </w:pPr>
      <w:r w:rsidRPr="00E67A27">
        <w:t>UNITED STATES DISTRICT COURT</w:t>
      </w:r>
      <w:r>
        <w:br/>
      </w:r>
      <w:r w:rsidRPr="00E67A27">
        <w:t>DISTRICT OF MAINE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288"/>
        <w:gridCol w:w="4536"/>
      </w:tblGrid>
      <w:tr w:rsidR="00772DB0" w:rsidRPr="003E1B7E" w14:paraId="6F1B7D05" w14:textId="77777777" w:rsidTr="009D4041">
        <w:trPr>
          <w:trHeight w:val="2673"/>
        </w:trPr>
        <w:tc>
          <w:tcPr>
            <w:tcW w:w="4536" w:type="dxa"/>
          </w:tcPr>
          <w:p w14:paraId="55F3F031" w14:textId="2E02E3BA" w:rsidR="00772DB0" w:rsidRPr="003E1B7E" w:rsidRDefault="00772DB0" w:rsidP="009D4041">
            <w:pPr>
              <w:spacing w:after="0"/>
            </w:pPr>
            <w:r>
              <w:t>______________________________</w:t>
            </w:r>
            <w:r w:rsidRPr="003E1B7E">
              <w:t>,</w:t>
            </w:r>
          </w:p>
          <w:p w14:paraId="0A52616B" w14:textId="77777777" w:rsidR="00772DB0" w:rsidRPr="003E1B7E" w:rsidRDefault="00772DB0" w:rsidP="009D4041">
            <w:pPr>
              <w:spacing w:after="0"/>
            </w:pPr>
          </w:p>
          <w:p w14:paraId="157002A4" w14:textId="77777777" w:rsidR="00772DB0" w:rsidRPr="003E1B7E" w:rsidRDefault="00772DB0" w:rsidP="009D4041">
            <w:pPr>
              <w:spacing w:after="0"/>
            </w:pPr>
            <w:r w:rsidRPr="003E1B7E">
              <w:tab/>
            </w:r>
            <w:r w:rsidRPr="003E1B7E">
              <w:tab/>
              <w:t>Plaintiff,</w:t>
            </w:r>
          </w:p>
          <w:p w14:paraId="05220CF9" w14:textId="77777777" w:rsidR="00772DB0" w:rsidRPr="003E1B7E" w:rsidRDefault="00772DB0" w:rsidP="009D4041">
            <w:pPr>
              <w:spacing w:after="0"/>
            </w:pPr>
          </w:p>
          <w:p w14:paraId="06585333" w14:textId="77777777" w:rsidR="00772DB0" w:rsidRPr="003E1B7E" w:rsidRDefault="00772DB0" w:rsidP="009D4041">
            <w:pPr>
              <w:spacing w:after="0"/>
            </w:pPr>
            <w:r w:rsidRPr="003E1B7E">
              <w:t>v.</w:t>
            </w:r>
          </w:p>
          <w:p w14:paraId="057C7B7C" w14:textId="77777777" w:rsidR="00772DB0" w:rsidRPr="003E1B7E" w:rsidRDefault="00772DB0" w:rsidP="009D4041">
            <w:pPr>
              <w:spacing w:after="0"/>
            </w:pPr>
          </w:p>
          <w:p w14:paraId="139A011E" w14:textId="6DA9243A" w:rsidR="00772DB0" w:rsidRPr="003E1B7E" w:rsidRDefault="00772DB0" w:rsidP="009D4041">
            <w:pPr>
              <w:spacing w:after="0"/>
              <w:rPr>
                <w:caps/>
              </w:rPr>
            </w:pPr>
            <w:r>
              <w:t>______________________________</w:t>
            </w:r>
            <w:r w:rsidRPr="003E1B7E">
              <w:rPr>
                <w:caps/>
              </w:rPr>
              <w:t>,</w:t>
            </w:r>
            <w:r>
              <w:rPr>
                <w:caps/>
              </w:rPr>
              <w:t xml:space="preserve"> </w:t>
            </w:r>
            <w:r w:rsidRPr="00E431C7">
              <w:t xml:space="preserve">Commissioner of </w:t>
            </w:r>
            <w:r>
              <w:t>S</w:t>
            </w:r>
            <w:r w:rsidRPr="00E431C7">
              <w:t xml:space="preserve">ocial </w:t>
            </w:r>
            <w:r>
              <w:t>S</w:t>
            </w:r>
            <w:r w:rsidRPr="00E431C7">
              <w:t>ecurity</w:t>
            </w:r>
            <w:r>
              <w:t>,</w:t>
            </w:r>
          </w:p>
          <w:p w14:paraId="162990CD" w14:textId="77777777" w:rsidR="00772DB0" w:rsidRPr="003E1B7E" w:rsidRDefault="00772DB0" w:rsidP="009D4041">
            <w:pPr>
              <w:spacing w:after="0"/>
            </w:pPr>
          </w:p>
          <w:p w14:paraId="53A4C517" w14:textId="77777777" w:rsidR="00772DB0" w:rsidRPr="003E1B7E" w:rsidRDefault="00772DB0" w:rsidP="009D4041">
            <w:pPr>
              <w:spacing w:after="0"/>
            </w:pPr>
            <w:r w:rsidRPr="003E1B7E">
              <w:rPr>
                <w:caps/>
              </w:rPr>
              <w:tab/>
            </w:r>
            <w:r w:rsidRPr="003E1B7E">
              <w:rPr>
                <w:caps/>
              </w:rPr>
              <w:tab/>
              <w:t>D</w:t>
            </w:r>
            <w:r w:rsidRPr="003E1B7E">
              <w:t>efendant.</w:t>
            </w:r>
          </w:p>
          <w:p w14:paraId="7329DB2B" w14:textId="77777777" w:rsidR="00772DB0" w:rsidRPr="003E1B7E" w:rsidRDefault="00772DB0" w:rsidP="009D4041">
            <w:pPr>
              <w:spacing w:after="0"/>
            </w:pPr>
          </w:p>
        </w:tc>
        <w:tc>
          <w:tcPr>
            <w:tcW w:w="288" w:type="dxa"/>
            <w:hideMark/>
          </w:tcPr>
          <w:p w14:paraId="27C9FC54" w14:textId="77777777" w:rsidR="00772DB0" w:rsidRPr="003E1B7E" w:rsidRDefault="00772DB0" w:rsidP="009D4041">
            <w:pPr>
              <w:spacing w:after="0"/>
            </w:pPr>
            <w:r w:rsidRPr="003E1B7E">
              <w:t>)</w:t>
            </w:r>
          </w:p>
          <w:p w14:paraId="0AE1F82A" w14:textId="77777777" w:rsidR="00772DB0" w:rsidRPr="003E1B7E" w:rsidRDefault="00772DB0" w:rsidP="009D4041">
            <w:pPr>
              <w:spacing w:after="0"/>
            </w:pPr>
            <w:r w:rsidRPr="003E1B7E">
              <w:t>)</w:t>
            </w:r>
          </w:p>
          <w:p w14:paraId="19FA07FA" w14:textId="77777777" w:rsidR="00772DB0" w:rsidRPr="003E1B7E" w:rsidRDefault="00772DB0" w:rsidP="009D4041">
            <w:pPr>
              <w:spacing w:after="0"/>
            </w:pPr>
            <w:r w:rsidRPr="003E1B7E">
              <w:t>)</w:t>
            </w:r>
          </w:p>
          <w:p w14:paraId="2810B573" w14:textId="77777777" w:rsidR="00772DB0" w:rsidRPr="003E1B7E" w:rsidRDefault="00772DB0" w:rsidP="009D4041">
            <w:pPr>
              <w:spacing w:after="0"/>
            </w:pPr>
            <w:r w:rsidRPr="003E1B7E">
              <w:t>)</w:t>
            </w:r>
          </w:p>
          <w:p w14:paraId="240DB606" w14:textId="77777777" w:rsidR="00772DB0" w:rsidRPr="003E1B7E" w:rsidRDefault="00772DB0" w:rsidP="009D4041">
            <w:pPr>
              <w:spacing w:after="0"/>
            </w:pPr>
            <w:r w:rsidRPr="003E1B7E">
              <w:t>)</w:t>
            </w:r>
          </w:p>
          <w:p w14:paraId="3D0CD554" w14:textId="77777777" w:rsidR="00772DB0" w:rsidRPr="003E1B7E" w:rsidRDefault="00772DB0" w:rsidP="009D4041">
            <w:pPr>
              <w:spacing w:after="0"/>
            </w:pPr>
            <w:r w:rsidRPr="003E1B7E">
              <w:t>)</w:t>
            </w:r>
          </w:p>
          <w:p w14:paraId="3060C67E" w14:textId="77777777" w:rsidR="00772DB0" w:rsidRPr="003E1B7E" w:rsidRDefault="00772DB0" w:rsidP="009D4041">
            <w:pPr>
              <w:spacing w:after="0"/>
            </w:pPr>
            <w:r w:rsidRPr="003E1B7E">
              <w:t>)</w:t>
            </w:r>
          </w:p>
          <w:p w14:paraId="0BAB947C" w14:textId="77777777" w:rsidR="00772DB0" w:rsidRPr="003E1B7E" w:rsidRDefault="00772DB0" w:rsidP="009D4041">
            <w:pPr>
              <w:spacing w:after="0"/>
            </w:pPr>
            <w:r w:rsidRPr="003E1B7E">
              <w:t>)</w:t>
            </w:r>
          </w:p>
          <w:p w14:paraId="506C222D" w14:textId="77777777" w:rsidR="00772DB0" w:rsidRPr="003E1B7E" w:rsidRDefault="00772DB0" w:rsidP="009D4041">
            <w:pPr>
              <w:spacing w:after="0"/>
            </w:pPr>
            <w:r w:rsidRPr="003E1B7E">
              <w:t>)</w:t>
            </w:r>
          </w:p>
        </w:tc>
        <w:tc>
          <w:tcPr>
            <w:tcW w:w="4536" w:type="dxa"/>
          </w:tcPr>
          <w:p w14:paraId="5F67FCFA" w14:textId="77777777" w:rsidR="00772DB0" w:rsidRPr="003E1B7E" w:rsidRDefault="00772DB0" w:rsidP="009D4041">
            <w:pPr>
              <w:spacing w:after="0"/>
            </w:pPr>
          </w:p>
          <w:p w14:paraId="3360DA7D" w14:textId="77777777" w:rsidR="00772DB0" w:rsidRPr="003E1B7E" w:rsidRDefault="00772DB0" w:rsidP="009D4041">
            <w:pPr>
              <w:spacing w:after="0"/>
            </w:pPr>
          </w:p>
          <w:p w14:paraId="25AAB4D2" w14:textId="77777777" w:rsidR="00772DB0" w:rsidRPr="003E1B7E" w:rsidRDefault="00772DB0" w:rsidP="009D4041">
            <w:pPr>
              <w:spacing w:after="0"/>
            </w:pPr>
          </w:p>
          <w:p w14:paraId="20E793BD" w14:textId="77777777" w:rsidR="00772DB0" w:rsidRPr="003E1B7E" w:rsidRDefault="00772DB0" w:rsidP="009D4041">
            <w:pPr>
              <w:spacing w:after="0"/>
            </w:pPr>
            <w:r w:rsidRPr="003E1B7E">
              <w:t xml:space="preserve">No. </w:t>
            </w:r>
            <w:r>
              <w:t>___________</w:t>
            </w:r>
          </w:p>
        </w:tc>
      </w:tr>
    </w:tbl>
    <w:p w14:paraId="0C980DF9" w14:textId="77777777" w:rsidR="00772DB0" w:rsidRPr="00805B70" w:rsidRDefault="00772DB0" w:rsidP="00772DB0">
      <w:pPr>
        <w:jc w:val="center"/>
        <w:rPr>
          <w:b/>
        </w:rPr>
      </w:pPr>
      <w:r>
        <w:rPr>
          <w:b/>
        </w:rPr>
        <w:t>Complaint</w:t>
      </w:r>
    </w:p>
    <w:p w14:paraId="405CC553" w14:textId="77777777" w:rsidR="00772DB0" w:rsidRPr="00E67A27" w:rsidRDefault="00772DB0" w:rsidP="00772DB0">
      <w:pPr>
        <w:ind w:firstLine="720"/>
      </w:pPr>
      <w:r w:rsidRPr="00E67A27">
        <w:t>The above-named plaintiff makes the following representations to this Court for the purpose of obtaining judicial review of a decision of the defendant adverse to the plaintiff:</w:t>
      </w:r>
    </w:p>
    <w:p w14:paraId="420AE003" w14:textId="77777777" w:rsidR="00772DB0" w:rsidRPr="00E67A27" w:rsidRDefault="00772DB0" w:rsidP="00772DB0">
      <w:pPr>
        <w:pStyle w:val="ListParagraph"/>
        <w:numPr>
          <w:ilvl w:val="0"/>
          <w:numId w:val="1"/>
        </w:numPr>
      </w:pPr>
      <w:r w:rsidRPr="00E67A27">
        <w:t xml:space="preserve">The plaintiff is a resident of     </w:t>
      </w:r>
      <w:r w:rsidRPr="00E67A27">
        <w:rPr>
          <w:u w:val="single"/>
        </w:rPr>
        <w:t xml:space="preserve">(City)    </w:t>
      </w:r>
      <w:r w:rsidRPr="00E67A27">
        <w:t xml:space="preserve">,    </w:t>
      </w:r>
      <w:r w:rsidRPr="00E67A27">
        <w:rPr>
          <w:u w:val="single"/>
        </w:rPr>
        <w:t xml:space="preserve">(State)   </w:t>
      </w:r>
      <w:r w:rsidRPr="00E67A27">
        <w:t>.</w:t>
      </w:r>
    </w:p>
    <w:p w14:paraId="3640AB48" w14:textId="77777777" w:rsidR="00772DB0" w:rsidRPr="00E67A27" w:rsidRDefault="00772DB0" w:rsidP="00772DB0">
      <w:pPr>
        <w:pStyle w:val="ListParagraph"/>
        <w:numPr>
          <w:ilvl w:val="0"/>
          <w:numId w:val="1"/>
        </w:numPr>
      </w:pPr>
      <w:r w:rsidRPr="00E67A27">
        <w:t>The plaintiff complains of a decision which adversely affects the plaintiff in whole or in part</w:t>
      </w:r>
      <w:r>
        <w:t xml:space="preserve">. </w:t>
      </w:r>
      <w:r w:rsidRPr="00E67A27">
        <w:t>The decision has become the final decision of the Commissioner for purposes of judicial review and bears the following caption:</w:t>
      </w:r>
    </w:p>
    <w:p w14:paraId="69F7BAFA" w14:textId="77777777" w:rsidR="00772DB0" w:rsidRDefault="00772DB0" w:rsidP="00772DB0"/>
    <w:p w14:paraId="5FCCF025" w14:textId="77777777" w:rsidR="00772DB0" w:rsidRPr="00E67A27" w:rsidRDefault="00772DB0" w:rsidP="00772DB0">
      <w:pPr>
        <w:ind w:left="720"/>
      </w:pPr>
      <w:r w:rsidRPr="00E67A27">
        <w:t xml:space="preserve">In the Case of                </w:t>
      </w:r>
      <w:r w:rsidRPr="00E67A27">
        <w:tab/>
        <w:t xml:space="preserve"> Claim for</w:t>
      </w:r>
    </w:p>
    <w:p w14:paraId="5425A7C9" w14:textId="77777777" w:rsidR="00772DB0" w:rsidRPr="00E67A27" w:rsidRDefault="00772DB0" w:rsidP="00772DB0">
      <w:pPr>
        <w:ind w:left="720"/>
      </w:pPr>
      <w:r w:rsidRPr="00E67A27">
        <w:rPr>
          <w:u w:val="single"/>
        </w:rPr>
        <w:t xml:space="preserve">    (Claimant) </w:t>
      </w:r>
      <w:r w:rsidRPr="00E67A27">
        <w:t xml:space="preserve">                     ________________________</w:t>
      </w:r>
    </w:p>
    <w:p w14:paraId="43A2BCE2" w14:textId="77777777" w:rsidR="00772DB0" w:rsidRPr="00173AFA" w:rsidRDefault="00772DB0" w:rsidP="00772DB0">
      <w:pPr>
        <w:ind w:left="720"/>
        <w:rPr>
          <w:u w:val="single"/>
        </w:rPr>
      </w:pPr>
      <w:r w:rsidRPr="00173AFA">
        <w:rPr>
          <w:u w:val="single"/>
        </w:rPr>
        <w:t>(Wage Earner)</w:t>
      </w:r>
    </w:p>
    <w:p w14:paraId="55351566" w14:textId="77777777" w:rsidR="00772DB0" w:rsidRPr="00E67A27" w:rsidRDefault="00772DB0" w:rsidP="00772DB0"/>
    <w:p w14:paraId="7082C816" w14:textId="77777777" w:rsidR="00772DB0" w:rsidRDefault="00772DB0" w:rsidP="00772DB0">
      <w:pPr>
        <w:pStyle w:val="ListParagraph"/>
        <w:numPr>
          <w:ilvl w:val="0"/>
          <w:numId w:val="1"/>
        </w:numPr>
      </w:pPr>
      <w:r w:rsidRPr="00E67A27">
        <w:t>The plaintiff has exhausted administrative remedies in this matter and this Court has jurisdiction for judicial review pursuant to 42 U.S.C. §</w:t>
      </w:r>
      <w:r>
        <w:t> </w:t>
      </w:r>
      <w:r w:rsidRPr="00E67A27">
        <w:t>405(g).</w:t>
      </w:r>
    </w:p>
    <w:p w14:paraId="6442F29E" w14:textId="77777777" w:rsidR="00772DB0" w:rsidRDefault="00772DB0" w:rsidP="00772DB0"/>
    <w:p w14:paraId="776296B3" w14:textId="77777777" w:rsidR="00772DB0" w:rsidRPr="00E67A27" w:rsidRDefault="00772DB0" w:rsidP="00772DB0">
      <w:pPr>
        <w:ind w:firstLine="360"/>
      </w:pPr>
      <w:r w:rsidRPr="00E67A27">
        <w:t xml:space="preserve">WHEREFORE plaintiff seeks judicial review by this Court and the entry of a </w:t>
      </w:r>
      <w:r w:rsidRPr="00E67A27">
        <w:lastRenderedPageBreak/>
        <w:t>judgment for such relief as may be proper, including costs.</w:t>
      </w:r>
    </w:p>
    <w:p w14:paraId="1C3C422C" w14:textId="77777777" w:rsidR="00772DB0" w:rsidRPr="00E67A27" w:rsidRDefault="00772DB0" w:rsidP="00772DB0"/>
    <w:p w14:paraId="4EC35040" w14:textId="77777777" w:rsidR="00772DB0" w:rsidRPr="00E67A27" w:rsidRDefault="00772DB0" w:rsidP="00772DB0"/>
    <w:p w14:paraId="35EA7EEB" w14:textId="77777777" w:rsidR="00772DB0" w:rsidRPr="00E67A27" w:rsidRDefault="00772DB0" w:rsidP="00772DB0">
      <w:r w:rsidRPr="00E67A27">
        <w:t xml:space="preserve"> </w:t>
      </w:r>
      <w:r w:rsidRPr="00173AFA">
        <w:rPr>
          <w:u w:val="single"/>
        </w:rPr>
        <w:t>(Date)</w:t>
      </w:r>
      <w:r>
        <w:rPr>
          <w:u w:val="single"/>
        </w:rPr>
        <w:tab/>
      </w:r>
      <w:r w:rsidRPr="00E67A27">
        <w:tab/>
      </w:r>
      <w:r>
        <w:tab/>
      </w:r>
      <w:r>
        <w:tab/>
      </w:r>
      <w:r w:rsidRPr="00E67A27">
        <w:tab/>
      </w:r>
      <w:r w:rsidRPr="00173AFA">
        <w:rPr>
          <w:u w:val="single"/>
        </w:rPr>
        <w:t>(Attorney for Plaintiff)</w:t>
      </w:r>
      <w:r>
        <w:rPr>
          <w:u w:val="single"/>
        </w:rPr>
        <w:tab/>
      </w:r>
    </w:p>
    <w:p w14:paraId="0013C4C8" w14:textId="77777777" w:rsidR="00772DB0" w:rsidRPr="00173AFA" w:rsidRDefault="00772DB0" w:rsidP="00772DB0">
      <w:pPr>
        <w:ind w:left="3600" w:firstLine="720"/>
        <w:rPr>
          <w:u w:val="single"/>
        </w:rPr>
      </w:pPr>
      <w:r w:rsidRPr="00173AFA">
        <w:rPr>
          <w:u w:val="single"/>
        </w:rPr>
        <w:t>(Address)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70E41B" w14:textId="77777777" w:rsidR="00772DB0" w:rsidRPr="00173AFA" w:rsidRDefault="00772DB0" w:rsidP="00772DB0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3AFA">
        <w:rPr>
          <w:u w:val="single"/>
        </w:rPr>
        <w:t xml:space="preserve">(Telephone)              </w:t>
      </w:r>
      <w:r>
        <w:rPr>
          <w:u w:val="single"/>
        </w:rPr>
        <w:tab/>
      </w:r>
    </w:p>
    <w:p w14:paraId="32EBA32C" w14:textId="77777777" w:rsidR="00772DB0" w:rsidRPr="00173AFA" w:rsidRDefault="00772DB0" w:rsidP="00772DB0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3AFA">
        <w:rPr>
          <w:u w:val="single"/>
        </w:rPr>
        <w:t>(</w:t>
      </w:r>
      <w:r>
        <w:rPr>
          <w:u w:val="single"/>
        </w:rPr>
        <w:t>E-mail</w:t>
      </w:r>
      <w:r>
        <w:rPr>
          <w:u w:val="single"/>
        </w:rPr>
        <w:tab/>
      </w:r>
      <w:r w:rsidRPr="00173AFA">
        <w:rPr>
          <w:u w:val="single"/>
        </w:rPr>
        <w:t xml:space="preserve">)              </w:t>
      </w:r>
      <w:r>
        <w:rPr>
          <w:u w:val="single"/>
        </w:rPr>
        <w:tab/>
      </w:r>
    </w:p>
    <w:p w14:paraId="6A50D85F" w14:textId="77777777" w:rsidR="004C3446" w:rsidRDefault="004C3446"/>
    <w:sectPr w:rsidR="004C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7649"/>
    <w:multiLevelType w:val="hybridMultilevel"/>
    <w:tmpl w:val="2F728DE8"/>
    <w:lvl w:ilvl="0" w:tplc="837CC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B0"/>
    <w:rsid w:val="004C3446"/>
    <w:rsid w:val="00772DB0"/>
    <w:rsid w:val="00E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F4FA"/>
  <w15:chartTrackingRefBased/>
  <w15:docId w15:val="{3BD27D6E-B59B-4954-BA8C-842E9C15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B0"/>
    <w:pPr>
      <w:widowControl w:val="0"/>
      <w:autoSpaceDE w:val="0"/>
      <w:autoSpaceDN w:val="0"/>
      <w:spacing w:after="240" w:line="276" w:lineRule="auto"/>
      <w:jc w:val="both"/>
    </w:pPr>
    <w:rPr>
      <w:rFonts w:ascii="Century Schoolbook" w:eastAsia="Century Schoolbook" w:hAnsi="Century Schoolbook" w:cs="Century Schoolbook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772DB0"/>
    <w:pPr>
      <w:ind w:left="660" w:hanging="54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772DB0"/>
    <w:rPr>
      <w:rFonts w:ascii="Century Schoolbook" w:eastAsia="Century Schoolbook" w:hAnsi="Century Schoolbook" w:cs="Century Schoolbook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1020</Characters>
  <Application>Microsoft Office Word</Application>
  <DocSecurity>0</DocSecurity>
  <Lines>68</Lines>
  <Paragraphs>39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Melanson</dc:creator>
  <cp:keywords/>
  <dc:description/>
  <cp:lastModifiedBy>Maggie Melanson</cp:lastModifiedBy>
  <cp:revision>1</cp:revision>
  <dcterms:created xsi:type="dcterms:W3CDTF">2025-04-02T20:42:00Z</dcterms:created>
  <dcterms:modified xsi:type="dcterms:W3CDTF">2025-04-02T20:44:00Z</dcterms:modified>
</cp:coreProperties>
</file>